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A47BA6">
        <w:rPr>
          <w:rFonts w:ascii="Arial" w:hAnsi="Arial" w:cs="Arial"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lastRenderedPageBreak/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A47BA6">
        <w:rPr>
          <w:rFonts w:ascii="Arial" w:hAnsi="Arial" w:cs="Arial"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 xml:space="preserve">del lecho </w:t>
      </w:r>
      <w:r w:rsidRPr="00A47BA6">
        <w:rPr>
          <w:rFonts w:ascii="Arial" w:hAnsi="Arial" w:cs="Arial"/>
          <w:lang w:val="es-CO"/>
        </w:rPr>
        <w:t>marino (zooplancton y fitoplan</w:t>
      </w:r>
      <w:r w:rsidR="00DE74D1" w:rsidRPr="00A47BA6">
        <w:rPr>
          <w:rFonts w:ascii="Arial" w:hAnsi="Arial" w:cs="Arial"/>
          <w:lang w:val="es-CO"/>
        </w:rPr>
        <w:t>c</w:t>
      </w:r>
      <w:r w:rsidRPr="00A47BA6">
        <w:rPr>
          <w:rFonts w:ascii="Arial" w:hAnsi="Arial" w:cs="Arial"/>
          <w:lang w:val="es-CO"/>
        </w:rPr>
        <w:t>ton),</w:t>
      </w:r>
      <w:r w:rsidRPr="001C1B7B">
        <w:rPr>
          <w:rFonts w:ascii="Arial" w:hAnsi="Arial" w:cs="Arial"/>
          <w:lang w:val="es-CO"/>
        </w:rPr>
        <w:t xml:space="preserve">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lastRenderedPageBreak/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4A15A9" w:rsidRPr="00FB0EA1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4A15A9" w:rsidRPr="00FB0EA1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A47BA6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A47BA6">
        <w:rPr>
          <w:rFonts w:ascii="Arial" w:hAnsi="Arial" w:cs="Arial"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</w:t>
      </w:r>
      <w:r w:rsidR="00C572BD" w:rsidRPr="00A47BA6">
        <w:rPr>
          <w:rFonts w:ascii="Arial" w:hAnsi="Arial" w:cs="Arial"/>
        </w:rPr>
        <w:t>de aceites lubricantes y cera</w:t>
      </w:r>
      <w:r w:rsidR="00767431" w:rsidRPr="00A47BA6">
        <w:rPr>
          <w:rFonts w:ascii="Arial" w:hAnsi="Arial" w:cs="Arial"/>
        </w:rPr>
        <w:t>s</w:t>
      </w:r>
      <w:r w:rsidRPr="00A47BA6">
        <w:rPr>
          <w:rFonts w:ascii="Arial" w:hAnsi="Arial" w:cs="Arial"/>
        </w:rPr>
        <w:t xml:space="preserve"> y l</w:t>
      </w:r>
      <w:r w:rsidR="00767431" w:rsidRPr="00A47BA6">
        <w:rPr>
          <w:rFonts w:ascii="Arial" w:hAnsi="Arial" w:cs="Arial"/>
        </w:rPr>
        <w:t>as más ligeras se usan como gasolina.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4A15A9" w:rsidRPr="00B95FDF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petróleo”</w:t>
                            </w:r>
                          </w:p>
                          <w:p w14:paraId="2709B5FA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Refinery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gas” por “Gas refinado C1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C4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3A96F470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 crudo”.</w:t>
                            </w:r>
                          </w:p>
                          <w:p w14:paraId="4C2C448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Gasoline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/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Petrol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”, por “Gasolina C5 – C10” </w:t>
                            </w:r>
                          </w:p>
                          <w:p w14:paraId="594CDE35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Naptha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“Nafta C8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C12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74F56CD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Kerosine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“Queroseno C10 – C16”</w:t>
                            </w:r>
                          </w:p>
                          <w:p w14:paraId="065C9EC4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“Diese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“Aceite diésel C14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C20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2A437D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Lubricanting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“Aceite lubricante C20 – C50”</w:t>
                            </w:r>
                          </w:p>
                          <w:p w14:paraId="7A20356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“Fuel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“Combustibles pesados C50 – C70”</w:t>
                            </w:r>
                          </w:p>
                          <w:p w14:paraId="40ACC12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column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“Columna de fraccionamiento”.</w:t>
                            </w:r>
                          </w:p>
                          <w:p w14:paraId="042B82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heated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to”por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“Petróleo crudo calentado a &gt;300 °C”</w:t>
                            </w:r>
                          </w:p>
                          <w:p w14:paraId="4E444FD0" w14:textId="0E566869" w:rsidR="004A15A9" w:rsidRPr="00B95FDF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A47BA6">
        <w:rPr>
          <w:rFonts w:ascii="Arial" w:hAnsi="Arial" w:cs="Arial"/>
          <w:lang w:val="es-CO"/>
        </w:rPr>
        <w:t>plásticos</w:t>
      </w:r>
      <w:r w:rsidR="007A7334" w:rsidRPr="00A47BA6">
        <w:rPr>
          <w:rFonts w:ascii="Arial" w:hAnsi="Arial" w:cs="Arial"/>
          <w:lang w:val="es-CO"/>
        </w:rPr>
        <w:t>, parafina</w:t>
      </w:r>
      <w:r w:rsidR="00E62DB4" w:rsidRPr="00A47BA6">
        <w:rPr>
          <w:rFonts w:ascii="Arial" w:hAnsi="Arial" w:cs="Arial"/>
          <w:lang w:val="es-CO"/>
        </w:rPr>
        <w:t xml:space="preserve">s y </w:t>
      </w:r>
      <w:r w:rsidR="00EB2AA6" w:rsidRPr="00A47BA6">
        <w:rPr>
          <w:rFonts w:ascii="Arial" w:hAnsi="Arial" w:cs="Arial"/>
          <w:lang w:val="es-CO"/>
        </w:rPr>
        <w:t>di</w:t>
      </w:r>
      <w:r w:rsidR="007A7334" w:rsidRPr="00A47BA6">
        <w:rPr>
          <w:rFonts w:ascii="Arial" w:hAnsi="Arial" w:cs="Arial"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</w:t>
      </w:r>
      <w:r w:rsidR="0017695F" w:rsidRPr="00A47BA6">
        <w:rPr>
          <w:rFonts w:ascii="Arial" w:hAnsi="Arial" w:cs="Arial"/>
          <w:lang w:val="es-CO"/>
        </w:rPr>
        <w:t>poseen enlaces sencillos carbono</w:t>
      </w:r>
      <w:r w:rsidR="00E342D8" w:rsidRPr="00A47BA6">
        <w:rPr>
          <w:rFonts w:ascii="Arial" w:hAnsi="Arial" w:cs="Arial"/>
          <w:lang w:val="es-CO"/>
        </w:rPr>
        <w:t>-</w:t>
      </w:r>
      <w:r w:rsidR="0017695F" w:rsidRPr="00A47BA6">
        <w:rPr>
          <w:rFonts w:ascii="Arial" w:hAnsi="Arial" w:cs="Arial"/>
          <w:lang w:val="es-CO"/>
        </w:rPr>
        <w:t>carbono. Se denominan también 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1DE08B2F" w14:textId="4A485CDF" w:rsidR="00C928DA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0F088157" w:rsidR="00FC1ED3" w:rsidRPr="001C1B7B" w:rsidRDefault="009F65D5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366C8FF0" w:rsidR="007B74FF" w:rsidRPr="001C1B7B" w:rsidRDefault="009F65D5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B7C4C74" w:rsidR="001B1905" w:rsidRPr="001C1B7B" w:rsidRDefault="00411B51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411B51">
              <w:rPr>
                <w:rFonts w:ascii="Arial" w:hAnsi="Arial" w:cs="Arial"/>
                <w:lang w:val="es-MX"/>
              </w:rPr>
              <w:t>Los alcanos o parafina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3B088F54" w:rsidR="001B1905" w:rsidRPr="001C1B7B" w:rsidRDefault="00411B51" w:rsidP="001B1905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Interactivo</w:t>
            </w:r>
            <w:r w:rsidRPr="00411B51">
              <w:rPr>
                <w:rFonts w:ascii="Arial" w:hAnsi="Arial" w:cs="Arial"/>
                <w:lang w:val="es-MX"/>
              </w:rPr>
              <w:t xml:space="preserve"> que muestra las generalidades y la nomenclatura de los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A47BA6">
        <w:rPr>
          <w:rFonts w:ascii="Arial" w:hAnsi="Arial" w:cs="Arial"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5BF2B71C" w:rsidR="00F65FEB" w:rsidRPr="001C1B7B" w:rsidRDefault="006C2451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A47BA6">
        <w:rPr>
          <w:rFonts w:ascii="Arial" w:hAnsi="Arial" w:cs="Arial"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A47BA6">
        <w:rPr>
          <w:rFonts w:ascii="Arial" w:hAnsi="Arial" w:cs="Arial"/>
          <w:lang w:val="es-CO"/>
        </w:rPr>
        <w:t>propano y 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551FA5D6" w14:textId="1B9B823A" w:rsidR="00C928DA" w:rsidRPr="00C928DA" w:rsidRDefault="00C928DA" w:rsidP="003032DF">
      <w:pPr>
        <w:spacing w:after="0"/>
        <w:jc w:val="both"/>
        <w:rPr>
          <w:rFonts w:ascii="Arial" w:hAnsi="Arial" w:cs="Arial"/>
        </w:rPr>
      </w:pPr>
      <w:r w:rsidRPr="00C928DA">
        <w:rPr>
          <w:rFonts w:ascii="Arial" w:hAnsi="Arial" w:cs="Arial"/>
        </w:rPr>
        <w:t xml:space="preserve">Si quieres </w:t>
      </w:r>
      <w:r>
        <w:rPr>
          <w:rFonts w:ascii="Arial" w:hAnsi="Arial" w:cs="Arial"/>
        </w:rPr>
        <w:t>construir</w:t>
      </w:r>
      <w:r w:rsidRPr="00C928DA">
        <w:rPr>
          <w:rFonts w:ascii="Arial" w:hAnsi="Arial" w:cs="Arial"/>
        </w:rPr>
        <w:t xml:space="preserve"> las estructuras de </w:t>
      </w:r>
      <w:r>
        <w:rPr>
          <w:rFonts w:ascii="Arial" w:hAnsi="Arial" w:cs="Arial"/>
        </w:rPr>
        <w:t xml:space="preserve">algunos </w:t>
      </w:r>
      <w:r w:rsidRPr="00C928DA">
        <w:rPr>
          <w:rFonts w:ascii="Arial" w:hAnsi="Arial" w:cs="Arial"/>
        </w:rPr>
        <w:t xml:space="preserve">alcanos ingresa al siguiente enlace </w:t>
      </w:r>
      <w:r>
        <w:rPr>
          <w:rFonts w:ascii="Arial" w:hAnsi="Arial" w:cs="Arial"/>
        </w:rPr>
        <w:t>[VER]. (</w:t>
      </w:r>
      <w:r w:rsidRPr="00C928DA">
        <w:rPr>
          <w:rFonts w:ascii="Arial" w:hAnsi="Arial" w:cs="Arial"/>
        </w:rPr>
        <w:t>http://www.educaplus.org/play-229-Construye-mol%C3%A9culas-de-alcanos.html</w:t>
      </w:r>
      <w:r>
        <w:rPr>
          <w:rFonts w:ascii="Arial" w:hAnsi="Arial" w:cs="Arial"/>
        </w:rPr>
        <w:t>)</w:t>
      </w:r>
    </w:p>
    <w:p w14:paraId="3A29DFE1" w14:textId="77777777" w:rsidR="00C928DA" w:rsidRDefault="00C928DA" w:rsidP="003032DF">
      <w:pPr>
        <w:spacing w:after="0"/>
        <w:jc w:val="both"/>
        <w:rPr>
          <w:rFonts w:ascii="Arial" w:hAnsi="Arial" w:cs="Arial"/>
          <w:highlight w:val="yellow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alquenos </w:t>
      </w:r>
      <w:r w:rsidRPr="00A47BA6">
        <w:rPr>
          <w:rFonts w:ascii="Arial" w:hAnsi="Arial" w:cs="Arial"/>
          <w:lang w:val="es-CO"/>
        </w:rPr>
        <w:t>u olefinas</w:t>
      </w:r>
      <w:r w:rsidRPr="001C1B7B">
        <w:rPr>
          <w:rFonts w:ascii="Arial" w:hAnsi="Arial" w:cs="Arial"/>
          <w:lang w:val="es-CO"/>
        </w:rPr>
        <w:t xml:space="preserve"> son un tipo de </w:t>
      </w:r>
      <w:r w:rsidRPr="00A47BA6">
        <w:rPr>
          <w:rFonts w:ascii="Arial" w:hAnsi="Arial" w:cs="Arial"/>
          <w:lang w:val="es-CO"/>
        </w:rPr>
        <w:t>hidrocarburos</w:t>
      </w:r>
      <w:r w:rsidR="006A02E7" w:rsidRPr="00A47BA6">
        <w:rPr>
          <w:rFonts w:ascii="Arial" w:hAnsi="Arial" w:cs="Arial"/>
          <w:lang w:val="es-CO"/>
        </w:rPr>
        <w:t xml:space="preserve"> insaturados</w:t>
      </w:r>
      <w:r w:rsidRPr="00A47BA6">
        <w:rPr>
          <w:rFonts w:ascii="Arial" w:hAnsi="Arial" w:cs="Arial"/>
          <w:lang w:val="es-CO"/>
        </w:rPr>
        <w:t xml:space="preserve"> cuya principal característica es que </w:t>
      </w:r>
      <w:r w:rsidR="00D72524" w:rsidRPr="00A47BA6">
        <w:rPr>
          <w:rFonts w:ascii="Arial" w:hAnsi="Arial" w:cs="Arial"/>
          <w:lang w:val="es-CO"/>
        </w:rPr>
        <w:t xml:space="preserve">tienen </w:t>
      </w:r>
      <w:r w:rsidRPr="00A47BA6">
        <w:rPr>
          <w:rFonts w:ascii="Arial" w:hAnsi="Arial" w:cs="Arial"/>
          <w:lang w:val="es-CO"/>
        </w:rPr>
        <w:t>mínimo un doble enlace entre</w:t>
      </w:r>
      <w:r w:rsidRPr="001C1B7B">
        <w:rPr>
          <w:rFonts w:ascii="Arial" w:hAnsi="Arial" w:cs="Arial"/>
          <w:lang w:val="es-CO"/>
        </w:rPr>
        <w:t xml:space="preserve">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Default="00804A2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727A4F" w:rsidRPr="001C1B7B" w14:paraId="3F10AB71" w14:textId="77777777" w:rsidTr="006C71C3">
        <w:tc>
          <w:tcPr>
            <w:tcW w:w="9067" w:type="dxa"/>
            <w:gridSpan w:val="2"/>
            <w:shd w:val="clear" w:color="auto" w:fill="000000"/>
          </w:tcPr>
          <w:p w14:paraId="269BB8E3" w14:textId="77777777" w:rsidR="00727A4F" w:rsidRPr="001C1B7B" w:rsidRDefault="00727A4F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727A4F" w:rsidRPr="001C1B7B" w14:paraId="2BFE4DB9" w14:textId="77777777" w:rsidTr="006C71C3">
        <w:tc>
          <w:tcPr>
            <w:tcW w:w="2616" w:type="dxa"/>
            <w:shd w:val="clear" w:color="auto" w:fill="auto"/>
          </w:tcPr>
          <w:p w14:paraId="7D8DD2C2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4DB4BF8" w14:textId="18E0F601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727A4F" w:rsidRPr="001C1B7B" w14:paraId="10595F78" w14:textId="77777777" w:rsidTr="006C71C3">
        <w:tc>
          <w:tcPr>
            <w:tcW w:w="2616" w:type="dxa"/>
            <w:shd w:val="clear" w:color="auto" w:fill="auto"/>
          </w:tcPr>
          <w:p w14:paraId="55F889DF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ACE1DC8" w14:textId="5AA49FAC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Las olefinas o alquenos</w:t>
            </w:r>
          </w:p>
        </w:tc>
      </w:tr>
      <w:tr w:rsidR="00727A4F" w:rsidRPr="001C1B7B" w14:paraId="63C4B0F0" w14:textId="77777777" w:rsidTr="006C71C3">
        <w:tc>
          <w:tcPr>
            <w:tcW w:w="2616" w:type="dxa"/>
            <w:shd w:val="clear" w:color="auto" w:fill="auto"/>
          </w:tcPr>
          <w:p w14:paraId="4FB041F4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DF12CB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03E0D7D5" w14:textId="17A342DC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Interactivo que muestra las generalidades de los hidrocarburos alquenos</w:t>
            </w:r>
          </w:p>
        </w:tc>
      </w:tr>
    </w:tbl>
    <w:p w14:paraId="0BE8180A" w14:textId="77777777" w:rsidR="00727A4F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61EEF0E0" w14:textId="77777777" w:rsidR="00727A4F" w:rsidRPr="001C1B7B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1E45FF9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30B77B30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280F80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39098ABF" w:rsidR="004F3FEE" w:rsidRPr="001C1B7B" w:rsidRDefault="004F3FEE" w:rsidP="00727A4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10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09F74D6B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672EB7C3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11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A47BA6">
        <w:rPr>
          <w:rFonts w:ascii="Arial" w:hAnsi="Arial" w:cs="Arial"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A47BA6">
        <w:rPr>
          <w:rFonts w:ascii="Arial" w:hAnsi="Arial" w:cs="Arial"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A47BA6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A47BA6">
        <w:rPr>
          <w:rFonts w:ascii="Arial" w:hAnsi="Arial" w:cs="Arial"/>
          <w:lang w:val="es-CO"/>
        </w:rPr>
        <w:t>polivinilcloruro</w:t>
      </w:r>
      <w:proofErr w:type="spellEnd"/>
      <w:r w:rsidR="002953F4" w:rsidRPr="00A47BA6">
        <w:rPr>
          <w:rFonts w:ascii="Arial" w:hAnsi="Arial" w:cs="Arial"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</w:t>
      </w:r>
      <w:r w:rsidR="00D87A5E" w:rsidRPr="00A47BA6">
        <w:rPr>
          <w:rFonts w:ascii="Arial" w:hAnsi="Arial" w:cs="Arial"/>
          <w:lang w:val="es-CO"/>
        </w:rPr>
        <w:t xml:space="preserve">el </w:t>
      </w:r>
      <w:proofErr w:type="spellStart"/>
      <w:r w:rsidR="00D87A5E" w:rsidRPr="00A47BA6">
        <w:rPr>
          <w:rFonts w:ascii="Arial" w:hAnsi="Arial" w:cs="Arial"/>
          <w:lang w:val="es-CO"/>
        </w:rPr>
        <w:t>tetrafluoroetileno</w:t>
      </w:r>
      <w:proofErr w:type="spellEnd"/>
      <w:r w:rsidR="002953F4" w:rsidRPr="00A47BA6">
        <w:rPr>
          <w:rFonts w:ascii="Arial" w:hAnsi="Arial" w:cs="Arial"/>
          <w:lang w:val="es-CO"/>
        </w:rPr>
        <w:t>,</w:t>
      </w:r>
      <w:r w:rsidR="00D87A5E" w:rsidRPr="00A47BA6">
        <w:rPr>
          <w:rFonts w:ascii="Arial" w:hAnsi="Arial" w:cs="Arial"/>
          <w:lang w:val="es-CO"/>
        </w:rPr>
        <w:t xml:space="preserve"> </w:t>
      </w:r>
      <w:r w:rsidR="00031BCE" w:rsidRPr="00A47BA6">
        <w:rPr>
          <w:rFonts w:ascii="Arial" w:hAnsi="Arial" w:cs="Arial"/>
          <w:lang w:val="es-CO"/>
        </w:rPr>
        <w:t>que se usa</w:t>
      </w:r>
      <w:r w:rsidR="00D87A5E" w:rsidRPr="00A47BA6">
        <w:rPr>
          <w:rFonts w:ascii="Arial" w:hAnsi="Arial" w:cs="Arial"/>
          <w:lang w:val="es-CO"/>
        </w:rPr>
        <w:t xml:space="preserve"> en aislantes como el teflón. El eteno (etileno) y el </w:t>
      </w:r>
      <w:proofErr w:type="spellStart"/>
      <w:r w:rsidR="00D87A5E" w:rsidRPr="00A47BA6">
        <w:rPr>
          <w:rFonts w:ascii="Arial" w:hAnsi="Arial" w:cs="Arial"/>
          <w:lang w:val="es-CO"/>
        </w:rPr>
        <w:t>propeno</w:t>
      </w:r>
      <w:proofErr w:type="spellEnd"/>
      <w:r w:rsidR="00D87A5E" w:rsidRPr="00A47BA6">
        <w:rPr>
          <w:rFonts w:ascii="Arial" w:hAnsi="Arial" w:cs="Arial"/>
          <w:lang w:val="es-CO"/>
        </w:rPr>
        <w:t xml:space="preserve"> (</w:t>
      </w:r>
      <w:proofErr w:type="spellStart"/>
      <w:r w:rsidR="00D87A5E" w:rsidRPr="00A47BA6">
        <w:rPr>
          <w:rFonts w:ascii="Arial" w:hAnsi="Arial" w:cs="Arial"/>
          <w:lang w:val="es-CO"/>
        </w:rPr>
        <w:t>propileno</w:t>
      </w:r>
      <w:proofErr w:type="spellEnd"/>
      <w:r w:rsidR="00D87A5E" w:rsidRPr="00A47BA6">
        <w:rPr>
          <w:rFonts w:ascii="Arial" w:hAnsi="Arial" w:cs="Arial"/>
          <w:lang w:val="es-CO"/>
        </w:rPr>
        <w:t>) son los</w:t>
      </w:r>
      <w:r w:rsidR="006F3AD6" w:rsidRPr="00A47BA6">
        <w:rPr>
          <w:rFonts w:ascii="Arial" w:hAnsi="Arial" w:cs="Arial"/>
          <w:lang w:val="es-CO"/>
        </w:rPr>
        <w:t xml:space="preserve"> alquenos</w:t>
      </w:r>
      <w:r w:rsidR="00D87A5E" w:rsidRPr="00A47BA6">
        <w:rPr>
          <w:rFonts w:ascii="Arial" w:hAnsi="Arial" w:cs="Arial"/>
          <w:lang w:val="es-CO"/>
        </w:rPr>
        <w:t xml:space="preserve"> más importantes para este fin. El 1,3-butadieno se usa en la fabricación de </w:t>
      </w:r>
      <w:r w:rsidR="006F3AD6" w:rsidRPr="00A47BA6">
        <w:rPr>
          <w:rFonts w:ascii="Arial" w:hAnsi="Arial" w:cs="Arial"/>
          <w:lang w:val="es-CO"/>
        </w:rPr>
        <w:t>cauchos sintético</w:t>
      </w:r>
      <w:r w:rsidR="00D87A5E" w:rsidRPr="00A47BA6">
        <w:rPr>
          <w:rFonts w:ascii="Arial" w:hAnsi="Arial" w:cs="Arial"/>
          <w:lang w:val="es-CO"/>
        </w:rPr>
        <w:t xml:space="preserve">s </w:t>
      </w:r>
      <w:r w:rsidR="00031BCE" w:rsidRPr="00A47BA6">
        <w:rPr>
          <w:rFonts w:ascii="Arial" w:hAnsi="Arial" w:cs="Arial"/>
          <w:lang w:val="es-CO"/>
        </w:rPr>
        <w:t xml:space="preserve">como </w:t>
      </w:r>
      <w:r w:rsidR="00D87A5E" w:rsidRPr="00A47BA6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y el</w:t>
      </w:r>
      <w:r w:rsidRPr="001C1B7B">
        <w:rPr>
          <w:rFonts w:ascii="Arial" w:hAnsi="Arial" w:cs="Arial"/>
          <w:b/>
          <w:lang w:val="es-CO"/>
        </w:rPr>
        <w:t xml:space="preserve">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A47BA6">
        <w:rPr>
          <w:rFonts w:ascii="Arial" w:hAnsi="Arial" w:cs="Arial"/>
          <w:lang w:val="es-CO"/>
        </w:rPr>
        <w:t>etileno es un 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54CB4A15" w:rsidR="00093D18" w:rsidRPr="001C1B7B" w:rsidRDefault="00093D18" w:rsidP="005822F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5822F8">
              <w:rPr>
                <w:rFonts w:ascii="Arial" w:hAnsi="Arial" w:cs="Arial"/>
                <w:color w:val="000000"/>
                <w:lang w:val="es-MX"/>
              </w:rPr>
              <w:t>2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56CB2802" w:rsidR="00093D18" w:rsidRPr="001C1B7B" w:rsidRDefault="00411B51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Reconoce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5767A3" w14:textId="5DCC84C3" w:rsidR="00093D18" w:rsidRPr="001C1B7B" w:rsidRDefault="00411B51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Actividad que permite identificar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A47BA6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enlace triple entre un par de carbonos</w:t>
      </w:r>
      <w:r w:rsidR="001A5708" w:rsidRPr="00A47BA6">
        <w:rPr>
          <w:rFonts w:ascii="Arial" w:hAnsi="Arial" w:cs="Arial"/>
          <w:lang w:val="es-CO"/>
        </w:rPr>
        <w:t>. S</w:t>
      </w:r>
      <w:r w:rsidRPr="00A47BA6">
        <w:rPr>
          <w:rFonts w:ascii="Arial" w:hAnsi="Arial" w:cs="Arial"/>
          <w:lang w:val="es-CO"/>
        </w:rPr>
        <w:t>u fórmula general es</w:t>
      </w:r>
      <w:r w:rsidR="00DF37D7" w:rsidRPr="00A47BA6">
        <w:rPr>
          <w:rFonts w:ascii="Arial" w:hAnsi="Arial" w:cs="Arial"/>
          <w:lang w:val="es-CO"/>
        </w:rPr>
        <w:t xml:space="preserve"> C</w:t>
      </w:r>
      <w:r w:rsidR="00DF37D7" w:rsidRPr="00A47BA6">
        <w:rPr>
          <w:rFonts w:ascii="Arial" w:hAnsi="Arial" w:cs="Arial"/>
          <w:vertAlign w:val="subscript"/>
          <w:lang w:val="es-CO"/>
        </w:rPr>
        <w:t>n</w:t>
      </w:r>
      <w:r w:rsidR="00DF37D7" w:rsidRPr="00A47BA6">
        <w:rPr>
          <w:rFonts w:ascii="Arial" w:hAnsi="Arial" w:cs="Arial"/>
          <w:lang w:val="es-CO"/>
        </w:rPr>
        <w:t>H</w:t>
      </w:r>
      <w:r w:rsidR="00DF37D7" w:rsidRPr="00A47BA6">
        <w:rPr>
          <w:rFonts w:ascii="Arial" w:hAnsi="Arial" w:cs="Arial"/>
          <w:vertAlign w:val="subscript"/>
          <w:lang w:val="es-CO"/>
        </w:rPr>
        <w:t>2n-2</w:t>
      </w:r>
      <w:r w:rsidR="00F018EB" w:rsidRPr="00A47BA6">
        <w:rPr>
          <w:rFonts w:ascii="Arial" w:eastAsiaTheme="minorEastAsia" w:hAnsi="Arial" w:cs="Arial"/>
          <w:lang w:val="es-CO"/>
        </w:rPr>
        <w:t>,</w:t>
      </w:r>
      <w:r w:rsidR="001A5708" w:rsidRPr="00A47BA6">
        <w:rPr>
          <w:rFonts w:ascii="Arial" w:hAnsi="Arial" w:cs="Arial"/>
          <w:lang w:val="es-CO"/>
        </w:rPr>
        <w:t xml:space="preserve"> </w:t>
      </w:r>
      <w:r w:rsidR="00F018EB" w:rsidRPr="00A47BA6">
        <w:rPr>
          <w:rFonts w:ascii="Arial" w:hAnsi="Arial" w:cs="Arial"/>
          <w:lang w:val="es-CO"/>
        </w:rPr>
        <w:t>donde “</w:t>
      </w:r>
      <w:r w:rsidRPr="00A47BA6">
        <w:rPr>
          <w:rFonts w:ascii="Arial" w:hAnsi="Arial" w:cs="Arial"/>
          <w:lang w:val="es-CO"/>
        </w:rPr>
        <w:t>n</w:t>
      </w:r>
      <w:r w:rsidR="00F018EB" w:rsidRPr="00A47BA6">
        <w:rPr>
          <w:rFonts w:ascii="Arial" w:hAnsi="Arial" w:cs="Arial"/>
          <w:lang w:val="es-CO"/>
        </w:rPr>
        <w:t>”</w:t>
      </w:r>
      <w:r w:rsidRPr="00A47BA6">
        <w:rPr>
          <w:rFonts w:ascii="Arial" w:hAnsi="Arial" w:cs="Arial"/>
          <w:lang w:val="es-CO"/>
        </w:rPr>
        <w:t xml:space="preserve"> es el número de átomos de </w:t>
      </w:r>
      <w:r w:rsidR="001A5708" w:rsidRPr="00A47BA6">
        <w:rPr>
          <w:rFonts w:ascii="Arial" w:hAnsi="Arial" w:cs="Arial"/>
          <w:lang w:val="es-CO"/>
        </w:rPr>
        <w:t xml:space="preserve">carbono. </w:t>
      </w:r>
      <w:r w:rsidRPr="00A47BA6">
        <w:rPr>
          <w:rFonts w:ascii="Arial" w:hAnsi="Arial" w:cs="Arial"/>
          <w:lang w:val="es-CO"/>
        </w:rPr>
        <w:t>Al igual que los alquenos</w:t>
      </w:r>
      <w:r w:rsidR="00F018EB" w:rsidRPr="00A47BA6">
        <w:rPr>
          <w:rFonts w:ascii="Arial" w:hAnsi="Arial" w:cs="Arial"/>
          <w:lang w:val="es-CO"/>
        </w:rPr>
        <w:t>,</w:t>
      </w:r>
      <w:r w:rsidRPr="00A47BA6">
        <w:rPr>
          <w:rFonts w:ascii="Arial" w:hAnsi="Arial" w:cs="Arial"/>
          <w:lang w:val="es-CO"/>
        </w:rPr>
        <w:t xml:space="preserve"> son compuestos insaturados. El alquino más sencillo es el etino o acetileno</w:t>
      </w:r>
      <w:r w:rsidR="001A5708" w:rsidRPr="00A47BA6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DF7E53" w:rsidRPr="001C1B7B" w14:paraId="3E306990" w14:textId="77777777" w:rsidTr="006C71C3">
        <w:tc>
          <w:tcPr>
            <w:tcW w:w="9033" w:type="dxa"/>
            <w:gridSpan w:val="2"/>
            <w:shd w:val="clear" w:color="auto" w:fill="000000"/>
          </w:tcPr>
          <w:p w14:paraId="08910318" w14:textId="014E165D" w:rsidR="00DF7E53" w:rsidRPr="001C1B7B" w:rsidRDefault="00DF7E53" w:rsidP="00DF7E5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DF7E53" w:rsidRPr="001C1B7B" w14:paraId="0D2ADCD1" w14:textId="77777777" w:rsidTr="006C71C3">
        <w:tc>
          <w:tcPr>
            <w:tcW w:w="2660" w:type="dxa"/>
            <w:shd w:val="clear" w:color="auto" w:fill="auto"/>
          </w:tcPr>
          <w:p w14:paraId="624E9BD7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7CBD81D6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F7E53" w:rsidRPr="001C1B7B" w14:paraId="3C498F26" w14:textId="77777777" w:rsidTr="006C71C3">
        <w:tc>
          <w:tcPr>
            <w:tcW w:w="2660" w:type="dxa"/>
            <w:shd w:val="clear" w:color="auto" w:fill="auto"/>
          </w:tcPr>
          <w:p w14:paraId="4065EAF5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0F39937" w14:textId="39484D13" w:rsidR="00DF7E53" w:rsidRPr="001C1B7B" w:rsidRDefault="00411B51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acetilenos o alquinos</w:t>
            </w:r>
          </w:p>
        </w:tc>
      </w:tr>
      <w:tr w:rsidR="00DF7E53" w:rsidRPr="001C1B7B" w14:paraId="41AB9B7B" w14:textId="77777777" w:rsidTr="006C71C3">
        <w:tc>
          <w:tcPr>
            <w:tcW w:w="2660" w:type="dxa"/>
            <w:shd w:val="clear" w:color="auto" w:fill="auto"/>
          </w:tcPr>
          <w:p w14:paraId="6D05792C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6067B0F" w14:textId="5D7FDF61" w:rsidR="00DF7E53" w:rsidRPr="001C1B7B" w:rsidRDefault="00411B51" w:rsidP="006C71C3">
            <w:pPr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Secuencia de imágenes que permite explicar las características y propiedades de los alquinos</w:t>
            </w:r>
          </w:p>
        </w:tc>
      </w:tr>
    </w:tbl>
    <w:p w14:paraId="57F932D7" w14:textId="77777777" w:rsidR="00DF7E53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E204F5B" w14:textId="77777777" w:rsidR="00DF7E53" w:rsidRPr="001C1B7B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1823B2D9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2471C92F" w:rsidR="009901E6" w:rsidRPr="001C1B7B" w:rsidRDefault="00DF7E53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69BA54F5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7A8A8CD9" w:rsidR="000E6399" w:rsidRPr="001C1B7B" w:rsidRDefault="000E6399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</w:t>
      </w:r>
      <w:r w:rsidR="009E7525" w:rsidRPr="00A47BA6">
        <w:rPr>
          <w:rFonts w:ascii="Arial" w:hAnsi="Arial" w:cs="Arial"/>
          <w:lang w:val="es-CO"/>
        </w:rPr>
        <w:t>el benceno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cloroformo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tetracloruro de carbono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22D4E033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321D1523" w:rsidR="003471B2" w:rsidRPr="001C1B7B" w:rsidRDefault="00DF7E53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CN_11_11_REC17</w:t>
            </w:r>
            <w:r w:rsidR="003471B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A47BA6">
        <w:rPr>
          <w:rFonts w:ascii="Arial" w:hAnsi="Arial" w:cs="Arial"/>
          <w:lang w:val="es-CO"/>
        </w:rPr>
        <w:t>plásticos.</w:t>
      </w:r>
      <w:r w:rsidR="009E7525" w:rsidRPr="001C1B7B">
        <w:rPr>
          <w:rFonts w:ascii="Arial" w:hAnsi="Arial" w:cs="Arial"/>
          <w:lang w:val="es-CO"/>
        </w:rPr>
        <w:t xml:space="preserve">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19A75046" w:rsidR="00BC0B9C" w:rsidRPr="001C1B7B" w:rsidRDefault="00D433E8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8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5DDFEF80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411B51" w:rsidRPr="001C1B7B" w14:paraId="0CDA1447" w14:textId="77777777" w:rsidTr="005E1994">
        <w:tc>
          <w:tcPr>
            <w:tcW w:w="9033" w:type="dxa"/>
            <w:gridSpan w:val="2"/>
            <w:shd w:val="clear" w:color="auto" w:fill="000000"/>
          </w:tcPr>
          <w:p w14:paraId="4036AEBB" w14:textId="2AB2B0C7" w:rsidR="00411B51" w:rsidRPr="001C1B7B" w:rsidRDefault="00411B51" w:rsidP="00411B5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411B51" w:rsidRPr="001C1B7B" w14:paraId="6FAE1469" w14:textId="77777777" w:rsidTr="005E1994">
        <w:tc>
          <w:tcPr>
            <w:tcW w:w="2660" w:type="dxa"/>
            <w:shd w:val="clear" w:color="auto" w:fill="auto"/>
          </w:tcPr>
          <w:p w14:paraId="2548A131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E5C8D85" w14:textId="222DDE1F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>
              <w:rPr>
                <w:rFonts w:ascii="Arial" w:hAnsi="Arial" w:cs="Arial"/>
                <w:color w:val="000000"/>
                <w:lang w:val="es-MX"/>
              </w:rPr>
              <w:t>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11B51" w:rsidRPr="001C1B7B" w14:paraId="1911E55E" w14:textId="77777777" w:rsidTr="005E1994">
        <w:tc>
          <w:tcPr>
            <w:tcW w:w="2660" w:type="dxa"/>
            <w:shd w:val="clear" w:color="auto" w:fill="auto"/>
          </w:tcPr>
          <w:p w14:paraId="0451EBF8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5D64B41" w14:textId="49BF2525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hidrocarburos cíclicos alifáticos</w:t>
            </w:r>
          </w:p>
        </w:tc>
      </w:tr>
      <w:tr w:rsidR="00411B51" w:rsidRPr="001C1B7B" w14:paraId="04FF6438" w14:textId="77777777" w:rsidTr="005E1994">
        <w:tc>
          <w:tcPr>
            <w:tcW w:w="2660" w:type="dxa"/>
            <w:shd w:val="clear" w:color="auto" w:fill="auto"/>
          </w:tcPr>
          <w:p w14:paraId="5E98F813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71E232" w14:textId="7469D715" w:rsidR="00411B51" w:rsidRPr="001C1B7B" w:rsidRDefault="00411B51" w:rsidP="005E1994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Interactivo q</w:t>
            </w:r>
            <w:r>
              <w:rPr>
                <w:rFonts w:ascii="Arial" w:hAnsi="Arial" w:cs="Arial"/>
                <w:lang w:val="es-MX"/>
              </w:rPr>
              <w:t>ue permite mostrar las caracterí</w:t>
            </w:r>
            <w:r w:rsidRPr="00411B51">
              <w:rPr>
                <w:rFonts w:ascii="Arial" w:hAnsi="Arial" w:cs="Arial"/>
                <w:lang w:val="es-MX"/>
              </w:rPr>
              <w:t>sticas y nomenclatura de los hidrocarburos cíclicos</w:t>
            </w:r>
          </w:p>
        </w:tc>
      </w:tr>
    </w:tbl>
    <w:p w14:paraId="6FCA5548" w14:textId="77777777" w:rsidR="00411B51" w:rsidRPr="001C1B7B" w:rsidRDefault="00411B5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4B92CD2F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4696FCFF" w:rsidR="000E6399" w:rsidRPr="001C1B7B" w:rsidRDefault="00411B51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CN_11_11_REC20</w:t>
            </w:r>
            <w:r w:rsidR="000E6399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A47BA6">
        <w:rPr>
          <w:rFonts w:ascii="Arial" w:eastAsia="Times New Roman" w:hAnsi="Arial" w:cs="Arial"/>
          <w:lang w:val="es-MX" w:eastAsia="es-CO"/>
        </w:rPr>
        <w:t>di</w:t>
      </w:r>
      <w:r w:rsidR="004C1B3B" w:rsidRPr="00A47BA6">
        <w:rPr>
          <w:rFonts w:ascii="Arial" w:eastAsia="Times New Roman" w:hAnsi="Arial" w:cs="Arial"/>
          <w:bCs/>
          <w:lang w:val="es-MX" w:eastAsia="es-CO"/>
        </w:rPr>
        <w:t xml:space="preserve">solventes </w:t>
      </w:r>
      <w:r w:rsidRPr="00A47BA6">
        <w:rPr>
          <w:rFonts w:ascii="Arial" w:eastAsia="Times New Roman" w:hAnsi="Arial" w:cs="Arial"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2058A400" w:rsidR="00862376" w:rsidRPr="001C1B7B" w:rsidRDefault="00862376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6E385AD" w:rsidR="00BC0B9C" w:rsidRPr="001C1B7B" w:rsidRDefault="00470C3F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1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A47BA6">
        <w:rPr>
          <w:rFonts w:ascii="Arial" w:hAnsi="Arial" w:cs="Arial"/>
          <w:lang w:val="es-CO"/>
        </w:rPr>
        <w:t>anillo</w:t>
      </w:r>
      <w:r w:rsidR="000E035D" w:rsidRPr="00A47BA6">
        <w:rPr>
          <w:rFonts w:ascii="Arial" w:hAnsi="Arial" w:cs="Arial"/>
          <w:lang w:val="es-CO"/>
        </w:rPr>
        <w:t>s</w:t>
      </w:r>
      <w:r w:rsidR="00A9542C" w:rsidRPr="00A47BA6">
        <w:rPr>
          <w:rFonts w:ascii="Arial" w:hAnsi="Arial" w:cs="Arial"/>
          <w:lang w:val="es-CO"/>
        </w:rPr>
        <w:t xml:space="preserve"> bencénico</w:t>
      </w:r>
      <w:r w:rsidR="000E035D" w:rsidRPr="00A47BA6">
        <w:rPr>
          <w:rFonts w:ascii="Arial" w:hAnsi="Arial" w:cs="Arial"/>
          <w:lang w:val="es-CO"/>
        </w:rPr>
        <w:t>s</w:t>
      </w:r>
      <w:r w:rsidR="001A788B" w:rsidRPr="00A47BA6">
        <w:rPr>
          <w:rFonts w:ascii="Arial" w:hAnsi="Arial" w:cs="Arial"/>
          <w:lang w:val="es-CO"/>
        </w:rPr>
        <w:t>.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4A15A9" w:rsidRPr="001106B7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4A15A9" w:rsidRPr="001106B7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>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841AB8" w:rsidRPr="001C1B7B" w14:paraId="30E45736" w14:textId="77777777" w:rsidTr="006C71C3">
        <w:tc>
          <w:tcPr>
            <w:tcW w:w="8828" w:type="dxa"/>
            <w:gridSpan w:val="2"/>
            <w:shd w:val="clear" w:color="auto" w:fill="000000"/>
          </w:tcPr>
          <w:p w14:paraId="696DB5CD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841AB8" w:rsidRPr="001C1B7B" w14:paraId="4229A6B5" w14:textId="77777777" w:rsidTr="006C71C3">
        <w:tc>
          <w:tcPr>
            <w:tcW w:w="2480" w:type="dxa"/>
            <w:shd w:val="clear" w:color="auto" w:fill="auto"/>
          </w:tcPr>
          <w:p w14:paraId="42F26F0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69998900" w14:textId="4838D84E" w:rsidR="00841AB8" w:rsidRPr="001C1B7B" w:rsidRDefault="00411B51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CN_11_11_REC22</w:t>
            </w:r>
            <w:r w:rsidR="00841AB8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841AB8" w:rsidRPr="001C1B7B" w14:paraId="098FD30C" w14:textId="77777777" w:rsidTr="006C71C3">
        <w:tc>
          <w:tcPr>
            <w:tcW w:w="2480" w:type="dxa"/>
            <w:shd w:val="clear" w:color="auto" w:fill="auto"/>
          </w:tcPr>
          <w:p w14:paraId="52ED423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73116D33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E973316" w14:textId="4EAF1216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  <w:lang w:val="es-ES"/>
              </w:rPr>
              <w:t>Los compuestos aromáticos</w:t>
            </w:r>
          </w:p>
        </w:tc>
      </w:tr>
      <w:tr w:rsidR="00841AB8" w:rsidRPr="001C1B7B" w14:paraId="34DF3510" w14:textId="77777777" w:rsidTr="006C71C3">
        <w:tc>
          <w:tcPr>
            <w:tcW w:w="2480" w:type="dxa"/>
            <w:shd w:val="clear" w:color="auto" w:fill="auto"/>
          </w:tcPr>
          <w:p w14:paraId="6DA0372B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36715539" w14:textId="0CA3719A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</w:rPr>
              <w:t>Secuencia de imágenes que muestran las características del benceno y los compuestos aromáticos</w:t>
            </w:r>
          </w:p>
        </w:tc>
      </w:tr>
    </w:tbl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15921093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3D24D293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15921094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15921095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15921096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15921097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15921098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A47BA6">
              <w:rPr>
                <w:rFonts w:ascii="Arial" w:hAnsi="Arial" w:cs="Arial"/>
                <w:lang w:val="es-CO"/>
              </w:rPr>
              <w:t xml:space="preserve">pineno por provenir del pino; la </w:t>
            </w:r>
            <w:proofErr w:type="spellStart"/>
            <w:r w:rsidRPr="00A47BA6">
              <w:rPr>
                <w:rFonts w:ascii="Arial" w:hAnsi="Arial" w:cs="Arial"/>
                <w:lang w:val="es-CO"/>
              </w:rPr>
              <w:t>putrescina</w:t>
            </w:r>
            <w:proofErr w:type="spellEnd"/>
            <w:r w:rsidRPr="00A47BA6">
              <w:rPr>
                <w:rFonts w:ascii="Arial" w:hAnsi="Arial" w:cs="Arial"/>
                <w:lang w:val="es-CO"/>
              </w:rPr>
              <w:t xml:space="preserve"> y la cadaverina</w:t>
            </w:r>
            <w:r w:rsidR="0081399F" w:rsidRPr="00A47BA6">
              <w:rPr>
                <w:rFonts w:ascii="Arial" w:hAnsi="Arial" w:cs="Arial"/>
                <w:lang w:val="es-CO"/>
              </w:rPr>
              <w:t>,</w:t>
            </w:r>
            <w:r w:rsidRPr="00A47BA6">
              <w:rPr>
                <w:rFonts w:ascii="Arial" w:hAnsi="Arial" w:cs="Arial"/>
                <w:lang w:val="es-CO"/>
              </w:rPr>
              <w:t xml:space="preserve"> porque son los responsables del olor característico</w:t>
            </w:r>
            <w:r w:rsidRPr="001C1B7B">
              <w:rPr>
                <w:rFonts w:ascii="Arial" w:hAnsi="Arial" w:cs="Arial"/>
                <w:lang w:val="es-CO"/>
              </w:rPr>
              <w:t xml:space="preserve">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1BDFCA0B" w:rsidR="00441ABB" w:rsidRPr="001C1B7B" w:rsidRDefault="00E30ED7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4A15A9" w:rsidRPr="00441ABB" w:rsidRDefault="004A15A9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4A15A9" w:rsidRPr="00441ABB" w:rsidRDefault="004A15A9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15921099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6E9C8866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32364BEA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14:paraId="62DCF222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14:paraId="1B835716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14:paraId="7E6CB3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2EBD0AA8" w:rsidR="000E32AC" w:rsidRPr="001C1B7B" w:rsidRDefault="000E32AC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4A15A9" w:rsidRPr="00492A59" w:rsidRDefault="004A15A9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4A15A9" w:rsidRPr="00492A59" w:rsidRDefault="004A15A9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165A7BC6" w:rsidR="000E6399" w:rsidRPr="001C1B7B" w:rsidRDefault="000E6399" w:rsidP="00841AB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3</w:t>
            </w:r>
            <w:r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2DCA2B41" w:rsidR="000E6399" w:rsidRPr="001C1B7B" w:rsidRDefault="00411B51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Escribe el nombre de los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1A9094F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3B22F94E" w14:textId="77777777" w:rsidR="00BD5A25" w:rsidRPr="001C1B7B" w:rsidRDefault="00BD5A25" w:rsidP="00BD5A25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1E683729" w14:textId="77777777" w:rsidTr="006C71C3">
        <w:tc>
          <w:tcPr>
            <w:tcW w:w="9033" w:type="dxa"/>
            <w:gridSpan w:val="2"/>
            <w:shd w:val="clear" w:color="auto" w:fill="000000"/>
          </w:tcPr>
          <w:p w14:paraId="47C2FCC7" w14:textId="2C5A2960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0B36D1A2" w14:textId="77777777" w:rsidTr="006C71C3">
        <w:tc>
          <w:tcPr>
            <w:tcW w:w="2660" w:type="dxa"/>
            <w:shd w:val="clear" w:color="auto" w:fill="auto"/>
          </w:tcPr>
          <w:p w14:paraId="1F18E3B5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8E458FE" w14:textId="63F2CC40" w:rsidR="00BD5A25" w:rsidRPr="001C1B7B" w:rsidRDefault="00BD5A25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5338618F" w14:textId="77777777" w:rsidTr="006C71C3">
        <w:tc>
          <w:tcPr>
            <w:tcW w:w="2660" w:type="dxa"/>
            <w:shd w:val="clear" w:color="auto" w:fill="auto"/>
          </w:tcPr>
          <w:p w14:paraId="5114E0A8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FB7EB3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BD5A25" w:rsidRPr="001C1B7B" w14:paraId="2B228B19" w14:textId="77777777" w:rsidTr="006C71C3">
        <w:tc>
          <w:tcPr>
            <w:tcW w:w="2660" w:type="dxa"/>
            <w:shd w:val="clear" w:color="auto" w:fill="auto"/>
          </w:tcPr>
          <w:p w14:paraId="35037E32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20D166F" w14:textId="19404DB7" w:rsidR="00BD5A25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color w:val="000000"/>
                <w:lang w:val="es-MX"/>
              </w:rPr>
              <w:t>Actividad que permite identificar los diferentes tipos de hidrocarburos</w:t>
            </w:r>
          </w:p>
        </w:tc>
      </w:tr>
    </w:tbl>
    <w:p w14:paraId="673F11B3" w14:textId="77777777" w:rsidR="00BD5A25" w:rsidRPr="001C1B7B" w:rsidRDefault="00BD5A25" w:rsidP="00BD5A25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2F473C3F" w14:textId="77777777" w:rsidTr="006C71C3">
        <w:tc>
          <w:tcPr>
            <w:tcW w:w="9033" w:type="dxa"/>
            <w:gridSpan w:val="2"/>
            <w:shd w:val="clear" w:color="auto" w:fill="000000"/>
          </w:tcPr>
          <w:p w14:paraId="7996F523" w14:textId="19F210B5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5A238D09" w14:textId="77777777" w:rsidTr="006C71C3">
        <w:tc>
          <w:tcPr>
            <w:tcW w:w="2660" w:type="dxa"/>
            <w:shd w:val="clear" w:color="auto" w:fill="auto"/>
          </w:tcPr>
          <w:p w14:paraId="5ADF1287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AD6B67C" w14:textId="2FFB9AEA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28A1F471" w14:textId="77777777" w:rsidTr="006C71C3">
        <w:tc>
          <w:tcPr>
            <w:tcW w:w="2660" w:type="dxa"/>
            <w:shd w:val="clear" w:color="auto" w:fill="auto"/>
          </w:tcPr>
          <w:p w14:paraId="20E671E1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3AB95E3" w14:textId="77777777" w:rsidR="00BD5A25" w:rsidRPr="001C1B7B" w:rsidRDefault="00BD5A25" w:rsidP="006C71C3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BD5A25" w:rsidRPr="001C1B7B" w14:paraId="67DCBAB8" w14:textId="77777777" w:rsidTr="006C71C3">
        <w:tc>
          <w:tcPr>
            <w:tcW w:w="2660" w:type="dxa"/>
            <w:shd w:val="clear" w:color="auto" w:fill="auto"/>
          </w:tcPr>
          <w:p w14:paraId="682B57C2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1D29CF8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52A41256" w14:textId="77777777" w:rsidR="00BD5A25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B605ED5" w14:textId="77777777" w:rsidR="00BD5A25" w:rsidRPr="001C1B7B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619B97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2D5FBCC" w14:textId="77777777" w:rsidR="00BD5A25" w:rsidRDefault="00BD5A25" w:rsidP="00F27C5F">
      <w:pPr>
        <w:rPr>
          <w:rFonts w:ascii="Arial" w:hAnsi="Arial" w:cs="Arial"/>
          <w:highlight w:val="yellow"/>
        </w:rPr>
      </w:pPr>
    </w:p>
    <w:p w14:paraId="7EBDD56A" w14:textId="7FE36C04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7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31FB4C81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BC1838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7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5D35F461" w:rsidR="000E6399" w:rsidRPr="001C1B7B" w:rsidRDefault="00411B51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síntesis de acetileno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70BA8AE5" w:rsidR="000E6399" w:rsidRPr="001C1B7B" w:rsidRDefault="00411B51" w:rsidP="00070F52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una práctica de laboratorio para  obtener acetileno</w:t>
            </w:r>
          </w:p>
        </w:tc>
      </w:tr>
    </w:tbl>
    <w:p w14:paraId="346E41DD" w14:textId="77777777" w:rsidR="00F27C5F" w:rsidRDefault="00F27C5F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1838" w:rsidRPr="001C1B7B" w14:paraId="4D6B190A" w14:textId="77777777" w:rsidTr="006C71C3">
        <w:tc>
          <w:tcPr>
            <w:tcW w:w="9033" w:type="dxa"/>
            <w:gridSpan w:val="2"/>
            <w:shd w:val="clear" w:color="auto" w:fill="000000"/>
          </w:tcPr>
          <w:p w14:paraId="5F11EAD7" w14:textId="77777777" w:rsidR="00BC1838" w:rsidRPr="001C1B7B" w:rsidRDefault="00BC1838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1838" w:rsidRPr="001C1B7B" w14:paraId="2994FD1E" w14:textId="77777777" w:rsidTr="006C71C3">
        <w:tc>
          <w:tcPr>
            <w:tcW w:w="2660" w:type="dxa"/>
            <w:shd w:val="clear" w:color="auto" w:fill="auto"/>
          </w:tcPr>
          <w:p w14:paraId="20AC73CB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2E30073" w14:textId="32E1120D" w:rsidR="00BC1838" w:rsidRPr="001C1B7B" w:rsidRDefault="00BC1838" w:rsidP="00BC183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8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1838" w:rsidRPr="001C1B7B" w14:paraId="21B9A562" w14:textId="77777777" w:rsidTr="006C71C3">
        <w:tc>
          <w:tcPr>
            <w:tcW w:w="2660" w:type="dxa"/>
            <w:shd w:val="clear" w:color="auto" w:fill="auto"/>
          </w:tcPr>
          <w:p w14:paraId="53BF2A5C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67C8E9AE" w14:textId="2917AD25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investigación de polímeros sintéticos</w:t>
            </w:r>
          </w:p>
        </w:tc>
      </w:tr>
      <w:tr w:rsidR="00BC1838" w:rsidRPr="001C1B7B" w14:paraId="4887122B" w14:textId="77777777" w:rsidTr="006C71C3">
        <w:tc>
          <w:tcPr>
            <w:tcW w:w="2660" w:type="dxa"/>
            <w:shd w:val="clear" w:color="auto" w:fill="auto"/>
          </w:tcPr>
          <w:p w14:paraId="6A0A6D07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0589E0" w14:textId="16225900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 un trabajo colaborativo para consultar sobre los polímeros producidos a partir de alquenos</w:t>
            </w:r>
          </w:p>
        </w:tc>
      </w:tr>
    </w:tbl>
    <w:p w14:paraId="36297CD4" w14:textId="77777777" w:rsidR="00BD5A25" w:rsidRPr="001C1B7B" w:rsidRDefault="00BD5A25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2B223720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3E3DCA92" w:rsidR="00134A9E" w:rsidRPr="001C1B7B" w:rsidRDefault="007E4202" w:rsidP="00411B51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300</w:t>
            </w:r>
            <w:bookmarkStart w:id="0" w:name="_GoBack"/>
            <w:bookmarkEnd w:id="0"/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66E3E98F" w:rsidR="00134A9E" w:rsidRPr="001C1B7B" w:rsidRDefault="007E4202" w:rsidP="00C928DA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BC1838">
              <w:rPr>
                <w:rFonts w:ascii="Arial" w:hAnsi="Arial" w:cs="Arial"/>
                <w:color w:val="000000"/>
                <w:sz w:val="24"/>
                <w:szCs w:val="24"/>
              </w:rPr>
              <w:t>_REC3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A6F03D" w14:textId="77777777" w:rsidR="00280F80" w:rsidRDefault="00280F80">
      <w:pPr>
        <w:spacing w:after="0"/>
      </w:pPr>
      <w:r>
        <w:separator/>
      </w:r>
    </w:p>
  </w:endnote>
  <w:endnote w:type="continuationSeparator" w:id="0">
    <w:p w14:paraId="218E6666" w14:textId="77777777" w:rsidR="00280F80" w:rsidRDefault="00280F8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F3A3D7" w14:textId="77777777" w:rsidR="00280F80" w:rsidRDefault="00280F80">
      <w:pPr>
        <w:spacing w:after="0"/>
      </w:pPr>
      <w:r>
        <w:separator/>
      </w:r>
    </w:p>
  </w:footnote>
  <w:footnote w:type="continuationSeparator" w:id="0">
    <w:p w14:paraId="1228588C" w14:textId="77777777" w:rsidR="00280F80" w:rsidRDefault="00280F8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4A15A9" w:rsidRDefault="004A15A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11B51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1366FF00" w14:textId="77777777" w:rsidR="004A15A9" w:rsidRPr="00F16D37" w:rsidRDefault="004A15A9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0F52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26D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2E1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0F80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1B51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15A9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07B9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22F8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27A4F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1AE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602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1AB8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BA6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838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A25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28DA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DF7E53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5089FC-59D3-4F6D-BE65-628A59AE2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38</Pages>
  <Words>6087</Words>
  <Characters>33482</Characters>
  <Application>Microsoft Office Word</Application>
  <DocSecurity>0</DocSecurity>
  <Lines>279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39491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14</cp:revision>
  <dcterms:created xsi:type="dcterms:W3CDTF">2015-08-18T22:16:00Z</dcterms:created>
  <dcterms:modified xsi:type="dcterms:W3CDTF">2016-02-02T17:25:00Z</dcterms:modified>
</cp:coreProperties>
</file>